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DB021" w14:textId="1B8824F6" w:rsidR="001607E1" w:rsidRPr="00F41BBE" w:rsidRDefault="0044208E" w:rsidP="001607E1">
      <w:pPr>
        <w:ind w:firstLine="708"/>
        <w:jc w:val="center"/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</w:pPr>
      <w:r w:rsidRPr="006B5245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ИНФОТЕХ</w:t>
      </w:r>
      <w:r w:rsidRPr="00F41BBE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 xml:space="preserve"> </w:t>
      </w:r>
      <w:r w:rsidR="00C325AB" w:rsidRPr="006B5245">
        <w:rPr>
          <w:rFonts w:eastAsia="Times New Roman" w:cstheme="minorHAnsi"/>
          <w:b/>
          <w:bCs/>
          <w:color w:val="222222"/>
          <w:sz w:val="32"/>
          <w:szCs w:val="32"/>
          <w:lang w:val="en-US" w:eastAsia="ru-RU"/>
        </w:rPr>
        <w:t>IVT</w:t>
      </w:r>
      <w:r w:rsidR="00C325AB" w:rsidRPr="00F41BBE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-</w:t>
      </w:r>
      <w:r w:rsidR="00A35D5D" w:rsidRPr="006B5245">
        <w:rPr>
          <w:rFonts w:eastAsia="Times New Roman" w:cstheme="minorHAnsi"/>
          <w:b/>
          <w:bCs/>
          <w:color w:val="222222"/>
          <w:sz w:val="32"/>
          <w:szCs w:val="32"/>
          <w:lang w:val="en-US" w:eastAsia="ru-RU"/>
        </w:rPr>
        <w:t>Long</w:t>
      </w:r>
      <w:r w:rsidR="00C325AB" w:rsidRPr="00F41BBE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 xml:space="preserve"> </w:t>
      </w:r>
      <w:r w:rsidR="00C325AB" w:rsidRPr="006B5245">
        <w:rPr>
          <w:rFonts w:eastAsia="Times New Roman" w:cstheme="minorHAnsi"/>
          <w:b/>
          <w:bCs/>
          <w:color w:val="222222"/>
          <w:sz w:val="32"/>
          <w:szCs w:val="32"/>
          <w:lang w:val="en-US" w:eastAsia="ru-RU"/>
        </w:rPr>
        <w:t>IP</w:t>
      </w:r>
      <w:r w:rsidR="00C325AB" w:rsidRPr="00F41BBE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 xml:space="preserve"> </w:t>
      </w:r>
    </w:p>
    <w:p w14:paraId="48C1E46B" w14:textId="7097F27D" w:rsidR="00C325AB" w:rsidRPr="006B5245" w:rsidRDefault="00C325AB" w:rsidP="001607E1">
      <w:pPr>
        <w:ind w:firstLine="708"/>
        <w:jc w:val="center"/>
        <w:rPr>
          <w:rFonts w:cstheme="minorHAnsi"/>
          <w:b/>
          <w:bCs/>
          <w:sz w:val="32"/>
          <w:szCs w:val="32"/>
        </w:rPr>
      </w:pPr>
      <w:r w:rsidRPr="006B5245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Удлинитель Ethernet по одной паре проводов до 1700 метров</w:t>
      </w:r>
    </w:p>
    <w:p w14:paraId="27D613A7" w14:textId="77777777" w:rsidR="008753F1" w:rsidRPr="000A07E9" w:rsidRDefault="008753F1" w:rsidP="007A2EAE">
      <w:pPr>
        <w:ind w:firstLine="708"/>
        <w:jc w:val="both"/>
        <w:rPr>
          <w:rFonts w:cstheme="minorHAnsi"/>
          <w:sz w:val="24"/>
          <w:szCs w:val="24"/>
        </w:rPr>
      </w:pPr>
    </w:p>
    <w:p w14:paraId="5BD0D254" w14:textId="204CEFF8" w:rsidR="007E2A94" w:rsidRDefault="00E50EA0" w:rsidP="00E56130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>Новые у</w:t>
      </w:r>
      <w:r w:rsidR="006C713A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длинители </w:t>
      </w:r>
      <w:bookmarkStart w:id="0" w:name="_Hlk116855948"/>
      <w:r w:rsidR="006C713A" w:rsidRPr="000A07E9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IVT-Long IP </w:t>
      </w:r>
      <w:bookmarkEnd w:id="0"/>
      <w:r w:rsidR="006C713A" w:rsidRPr="000A07E9">
        <w:rPr>
          <w:rFonts w:eastAsia="Times New Roman" w:cstheme="minorHAnsi"/>
          <w:color w:val="222222"/>
          <w:sz w:val="24"/>
          <w:szCs w:val="24"/>
          <w:lang w:eastAsia="ru-RU"/>
        </w:rPr>
        <w:t>разработаны компанией ИНФОТЕХ в соответствии со стандарт</w:t>
      </w:r>
      <w:r w:rsidR="003308BB" w:rsidRPr="000A07E9">
        <w:rPr>
          <w:rFonts w:eastAsia="Times New Roman" w:cstheme="minorHAnsi"/>
          <w:color w:val="222222"/>
          <w:sz w:val="24"/>
          <w:szCs w:val="24"/>
          <w:lang w:eastAsia="ru-RU"/>
        </w:rPr>
        <w:t>ами</w:t>
      </w:r>
      <w:r w:rsidR="006C713A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промышленного SPE Ethernet и предназначены для пе</w:t>
      </w:r>
      <w:bookmarkStart w:id="1" w:name="_GoBack"/>
      <w:bookmarkEnd w:id="1"/>
      <w:r w:rsidR="006C713A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редачи данных Ethernet со скоростью 10Mb/s Full Duplex по любым двум проводам, в т.ч. по коаксиальному кабелю, телефонной паре, двум ТПП или UTP проводам и т.п. на расстояние до 1700 метров. </w:t>
      </w:r>
    </w:p>
    <w:p w14:paraId="2DC85AC3" w14:textId="429EB4B1" w:rsidR="007E2A94" w:rsidRDefault="00E56130" w:rsidP="00E56130">
      <w:pPr>
        <w:ind w:firstLine="708"/>
        <w:jc w:val="center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noProof/>
          <w:color w:val="222222"/>
          <w:sz w:val="24"/>
          <w:szCs w:val="24"/>
          <w:lang w:eastAsia="ru-RU"/>
        </w:rPr>
        <w:drawing>
          <wp:inline distT="0" distB="0" distL="0" distR="0" wp14:anchorId="28702A1D" wp14:editId="619A46E6">
            <wp:extent cx="3752850" cy="2781300"/>
            <wp:effectExtent l="0" t="0" r="0" b="0"/>
            <wp:docPr id="1" name="Рисунок 1" descr="C:\Users\danya\AppData\Local\Microsoft\Windows\INetCache\Content.Word\x2-ivt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ya\AppData\Local\Microsoft\Windows\INetCache\Content.Word\x2-ivt-lo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3DCC" w14:textId="5E197721" w:rsidR="007E2A94" w:rsidRDefault="00C122E7" w:rsidP="007E2A94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09C1ADCB" wp14:editId="11FC1511">
            <wp:simplePos x="0" y="0"/>
            <wp:positionH relativeFrom="margin">
              <wp:align>right</wp:align>
            </wp:positionH>
            <wp:positionV relativeFrom="paragraph">
              <wp:posOffset>1410263</wp:posOffset>
            </wp:positionV>
            <wp:extent cx="5940425" cy="829945"/>
            <wp:effectExtent l="0" t="0" r="3175" b="8255"/>
            <wp:wrapTight wrapText="bothSides">
              <wp:wrapPolygon edited="0">
                <wp:start x="0" y="0"/>
                <wp:lineTo x="0" y="21319"/>
                <wp:lineTo x="21542" y="21319"/>
                <wp:lineTo x="21542" y="0"/>
                <wp:lineTo x="0" y="0"/>
              </wp:wrapPolygon>
            </wp:wrapTight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034D5" wp14:editId="22557394">
                <wp:simplePos x="0" y="0"/>
                <wp:positionH relativeFrom="margin">
                  <wp:posOffset>666379</wp:posOffset>
                </wp:positionH>
                <wp:positionV relativeFrom="paragraph">
                  <wp:posOffset>2231498</wp:posOffset>
                </wp:positionV>
                <wp:extent cx="4591050" cy="609600"/>
                <wp:effectExtent l="0" t="0" r="0" b="0"/>
                <wp:wrapNone/>
                <wp:docPr id="11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2F4F27" w14:textId="208CE56B" w:rsidR="00C122E7" w:rsidRPr="00C122E7" w:rsidRDefault="00C122E7" w:rsidP="00C122E7">
                            <w:pPr>
                              <w:spacing w:before="100" w:beforeAutospacing="1" w:after="120" w:line="240" w:lineRule="auto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Рис.1 Соединение с помощью удлинителя 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IVT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Long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IP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удаленных сегментов сети 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Ethernet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по двум проводам</w:t>
                            </w:r>
                          </w:p>
                          <w:p w14:paraId="1A2F048E" w14:textId="77777777" w:rsidR="00C122E7" w:rsidRPr="00B458E0" w:rsidRDefault="00C122E7" w:rsidP="00C122E7">
                            <w:pPr>
                              <w:spacing w:before="100" w:beforeAutospacing="1" w:after="120" w:line="240" w:lineRule="auto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034D5" id="_x0000_t202" coordsize="21600,21600" o:spt="202" path="m,l,21600r21600,l21600,xe">
                <v:stroke joinstyle="miter"/>
                <v:path gradientshapeok="t" o:connecttype="rect"/>
              </v:shapetype>
              <v:shape id="TextBox 42" o:spid="_x0000_s1026" type="#_x0000_t202" style="position:absolute;left:0;text-align:left;margin-left:52.45pt;margin-top:175.7pt;width:361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" filled="f" stroked="f">
                <v:textbox>
                  <w:txbxContent>
                    <w:p w14:paraId="6D2F4F27" w14:textId="208CE56B" w:rsidR="00C122E7" w:rsidRPr="00C122E7" w:rsidRDefault="00C122E7" w:rsidP="00C122E7">
                      <w:pPr>
                        <w:spacing w:before="100" w:beforeAutospacing="1" w:after="120" w:line="240" w:lineRule="auto"/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Рис.1 Соединение с помощью удлинителя 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IVT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Long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IP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удаленных</w:t>
                      </w:r>
                      <w:proofErr w:type="gramEnd"/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сегментов сети 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Ethernet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по двум проводам</w:t>
                      </w:r>
                    </w:p>
                    <w:p w14:paraId="1A2F048E" w14:textId="77777777" w:rsidR="00C122E7" w:rsidRPr="00B458E0" w:rsidRDefault="00C122E7" w:rsidP="00C122E7">
                      <w:pPr>
                        <w:spacing w:before="100" w:beforeAutospacing="1" w:after="120" w:line="240" w:lineRule="auto"/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117975673"/>
      <w:r w:rsidR="007E2A94" w:rsidRPr="000A07E9">
        <w:rPr>
          <w:rFonts w:eastAsia="Times New Roman" w:cstheme="minorHAnsi"/>
          <w:color w:val="222222"/>
          <w:sz w:val="24"/>
          <w:szCs w:val="24"/>
          <w:lang w:eastAsia="ru-RU"/>
        </w:rPr>
        <w:t>В комплект удлинителя входят два идентичных коммутатора, каждый с одним портом для подключения к сети обычного Ethernet и одним портом по технологии однопарного Single</w:t>
      </w:r>
      <w:r w:rsidR="007E2A94" w:rsidRPr="00DA5A25">
        <w:rPr>
          <w:rFonts w:eastAsia="Times New Roman" w:cstheme="minorHAnsi"/>
          <w:color w:val="222222"/>
          <w:sz w:val="24"/>
          <w:szCs w:val="24"/>
          <w:lang w:eastAsia="ru-RU"/>
        </w:rPr>
        <w:t>-</w:t>
      </w:r>
      <w:r w:rsidR="007E2A94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Pair Ethernet (SPE) для подсоединения к линии. Скорость передачи данных - фиксированная 10Mb/s Full Duplex на всем протяжении линии. Расстояние передачи зависит от толщины проводников и составляет 1700 метров для пары проводов с диаметром 1,63 мм. (14AWG) и 1000 метров для пары проводов с диаметром 0.511 мм. (24AWG). </w:t>
      </w:r>
      <w:bookmarkEnd w:id="2"/>
    </w:p>
    <w:p w14:paraId="131CEB16" w14:textId="48F6708A" w:rsidR="00C122E7" w:rsidRDefault="00C122E7" w:rsidP="007E2A94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2D5A8030" w14:textId="77777777" w:rsidR="00C122E7" w:rsidRDefault="00C122E7" w:rsidP="00AF1A38">
      <w:pPr>
        <w:jc w:val="both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</w:p>
    <w:p w14:paraId="513009BB" w14:textId="507CBD92" w:rsidR="00735586" w:rsidRPr="006B5245" w:rsidRDefault="00735586" w:rsidP="00AF1A38">
      <w:pPr>
        <w:jc w:val="both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6B5245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Ключевые </w:t>
      </w:r>
      <w:r w:rsidR="00502869" w:rsidRPr="006B5245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характеристики IVT-Long IP </w:t>
      </w:r>
    </w:p>
    <w:p w14:paraId="6DB4815C" w14:textId="722E4705" w:rsidR="00735586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 xml:space="preserve">Удлинитель </w:t>
      </w:r>
      <w:r w:rsidRPr="000A07E9">
        <w:rPr>
          <w:rFonts w:cstheme="minorHAnsi"/>
          <w:i/>
          <w:iCs/>
          <w:sz w:val="20"/>
          <w:szCs w:val="20"/>
          <w:lang w:val="en-US"/>
        </w:rPr>
        <w:t>Ethernet</w:t>
      </w:r>
      <w:r w:rsidRPr="000A07E9">
        <w:rPr>
          <w:rFonts w:cstheme="minorHAnsi"/>
          <w:i/>
          <w:iCs/>
          <w:sz w:val="20"/>
          <w:szCs w:val="20"/>
        </w:rPr>
        <w:t xml:space="preserve"> по двум проводам</w:t>
      </w:r>
      <w:r w:rsidR="00502869" w:rsidRPr="000A07E9">
        <w:rPr>
          <w:rFonts w:cstheme="minorHAnsi"/>
          <w:i/>
          <w:iCs/>
          <w:sz w:val="20"/>
          <w:szCs w:val="20"/>
        </w:rPr>
        <w:t xml:space="preserve"> </w:t>
      </w:r>
    </w:p>
    <w:p w14:paraId="08A74B7F" w14:textId="1D81E7C0" w:rsidR="00735586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 xml:space="preserve">Расстояние передачи </w:t>
      </w:r>
      <w:r w:rsidR="00502869" w:rsidRPr="000A07E9">
        <w:rPr>
          <w:rFonts w:cstheme="minorHAnsi"/>
          <w:i/>
          <w:iCs/>
          <w:sz w:val="20"/>
          <w:szCs w:val="20"/>
        </w:rPr>
        <w:t xml:space="preserve">данных </w:t>
      </w:r>
      <w:r w:rsidRPr="000A07E9">
        <w:rPr>
          <w:rFonts w:cstheme="minorHAnsi"/>
          <w:i/>
          <w:iCs/>
          <w:sz w:val="20"/>
          <w:szCs w:val="20"/>
        </w:rPr>
        <w:t>(макс</w:t>
      </w:r>
      <w:r w:rsidR="00502869" w:rsidRPr="000A07E9">
        <w:rPr>
          <w:rFonts w:cstheme="minorHAnsi"/>
          <w:i/>
          <w:iCs/>
          <w:sz w:val="20"/>
          <w:szCs w:val="20"/>
        </w:rPr>
        <w:t>.</w:t>
      </w:r>
      <w:r w:rsidRPr="000A07E9">
        <w:rPr>
          <w:rFonts w:cstheme="minorHAnsi"/>
          <w:i/>
          <w:iCs/>
          <w:sz w:val="20"/>
          <w:szCs w:val="20"/>
        </w:rPr>
        <w:t>) - до 1700 метров</w:t>
      </w:r>
    </w:p>
    <w:p w14:paraId="28FF7C5D" w14:textId="4D13FC7A" w:rsidR="00735586" w:rsidRPr="000A07E9" w:rsidRDefault="00502869" w:rsidP="00372F92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Фиксированная с</w:t>
      </w:r>
      <w:r w:rsidR="00735586" w:rsidRPr="000A07E9">
        <w:rPr>
          <w:rFonts w:cstheme="minorHAnsi"/>
          <w:i/>
          <w:iCs/>
          <w:sz w:val="20"/>
          <w:szCs w:val="20"/>
        </w:rPr>
        <w:t xml:space="preserve">корость 10 </w:t>
      </w:r>
      <w:r w:rsidR="00735586" w:rsidRPr="000A07E9">
        <w:rPr>
          <w:rFonts w:cstheme="minorHAnsi"/>
          <w:i/>
          <w:iCs/>
          <w:sz w:val="20"/>
          <w:szCs w:val="20"/>
          <w:lang w:val="en-US"/>
        </w:rPr>
        <w:t>Mb</w:t>
      </w:r>
      <w:r w:rsidR="00735586" w:rsidRPr="000A07E9">
        <w:rPr>
          <w:rFonts w:cstheme="minorHAnsi"/>
          <w:i/>
          <w:iCs/>
          <w:sz w:val="20"/>
          <w:szCs w:val="20"/>
        </w:rPr>
        <w:t>/</w:t>
      </w:r>
      <w:r w:rsidR="00735586" w:rsidRPr="000A07E9">
        <w:rPr>
          <w:rFonts w:cstheme="minorHAnsi"/>
          <w:i/>
          <w:iCs/>
          <w:sz w:val="20"/>
          <w:szCs w:val="20"/>
          <w:lang w:val="en-US"/>
        </w:rPr>
        <w:t>s</w:t>
      </w:r>
      <w:r w:rsidR="00735586" w:rsidRPr="000A07E9">
        <w:rPr>
          <w:rFonts w:cstheme="minorHAnsi"/>
          <w:i/>
          <w:iCs/>
          <w:sz w:val="20"/>
          <w:szCs w:val="20"/>
        </w:rPr>
        <w:t xml:space="preserve"> </w:t>
      </w:r>
      <w:r w:rsidR="00735586" w:rsidRPr="000A07E9">
        <w:rPr>
          <w:rFonts w:cstheme="minorHAnsi"/>
          <w:i/>
          <w:iCs/>
          <w:sz w:val="20"/>
          <w:szCs w:val="20"/>
          <w:lang w:val="en-US"/>
        </w:rPr>
        <w:t>Full</w:t>
      </w:r>
      <w:r w:rsidR="00735586" w:rsidRPr="000A07E9">
        <w:rPr>
          <w:rFonts w:cstheme="minorHAnsi"/>
          <w:i/>
          <w:iCs/>
          <w:sz w:val="20"/>
          <w:szCs w:val="20"/>
        </w:rPr>
        <w:t xml:space="preserve"> </w:t>
      </w:r>
      <w:r w:rsidR="00735586" w:rsidRPr="000A07E9">
        <w:rPr>
          <w:rFonts w:cstheme="minorHAnsi"/>
          <w:i/>
          <w:iCs/>
          <w:sz w:val="20"/>
          <w:szCs w:val="20"/>
          <w:lang w:val="en-US"/>
        </w:rPr>
        <w:t>Duplex</w:t>
      </w:r>
    </w:p>
    <w:p w14:paraId="6C52B2B5" w14:textId="5A3C619C" w:rsidR="00735586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Поддержка стандартов IEEE 802.3</w:t>
      </w:r>
      <w:r w:rsidRPr="000A07E9">
        <w:rPr>
          <w:rFonts w:cstheme="minorHAnsi"/>
          <w:i/>
          <w:iCs/>
          <w:sz w:val="20"/>
          <w:szCs w:val="20"/>
          <w:lang w:val="en-US"/>
        </w:rPr>
        <w:t>i</w:t>
      </w:r>
      <w:r w:rsidRPr="000A07E9">
        <w:rPr>
          <w:rFonts w:cstheme="minorHAnsi"/>
          <w:i/>
          <w:iCs/>
          <w:sz w:val="20"/>
          <w:szCs w:val="20"/>
        </w:rPr>
        <w:t xml:space="preserve">, 802.3cg-2019 </w:t>
      </w:r>
    </w:p>
    <w:p w14:paraId="309ED40B" w14:textId="765C3B84" w:rsidR="00502869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Не требует настроек</w:t>
      </w:r>
    </w:p>
    <w:p w14:paraId="57200C5F" w14:textId="2B16AEA6" w:rsidR="00735586" w:rsidRPr="000A07E9" w:rsidRDefault="00502869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lastRenderedPageBreak/>
        <w:t>Н</w:t>
      </w:r>
      <w:r w:rsidR="00735586" w:rsidRPr="000A07E9">
        <w:rPr>
          <w:rFonts w:cstheme="minorHAnsi"/>
          <w:i/>
          <w:iCs/>
          <w:sz w:val="20"/>
          <w:szCs w:val="20"/>
        </w:rPr>
        <w:t>е зависит от полярности проводов по линии</w:t>
      </w:r>
    </w:p>
    <w:p w14:paraId="03876FBB" w14:textId="1A6A7D35" w:rsidR="00735586" w:rsidRPr="000A07E9" w:rsidRDefault="00502869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Индикация состояния</w:t>
      </w:r>
    </w:p>
    <w:p w14:paraId="7DD61CE4" w14:textId="4669D194" w:rsidR="00735586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Питание – 12</w:t>
      </w:r>
      <w:r w:rsidRPr="000A07E9">
        <w:rPr>
          <w:rFonts w:cstheme="minorHAnsi"/>
          <w:i/>
          <w:iCs/>
          <w:sz w:val="20"/>
          <w:szCs w:val="20"/>
          <w:lang w:val="en-US"/>
        </w:rPr>
        <w:t>VDC</w:t>
      </w:r>
      <w:r w:rsidRPr="000A07E9">
        <w:rPr>
          <w:rFonts w:cstheme="minorHAnsi"/>
          <w:i/>
          <w:iCs/>
          <w:sz w:val="20"/>
          <w:szCs w:val="20"/>
        </w:rPr>
        <w:t>, 0,5</w:t>
      </w:r>
      <w:r w:rsidRPr="000A07E9">
        <w:rPr>
          <w:rFonts w:cstheme="minorHAnsi"/>
          <w:i/>
          <w:iCs/>
          <w:sz w:val="20"/>
          <w:szCs w:val="20"/>
          <w:lang w:val="en-US"/>
        </w:rPr>
        <w:t>W</w:t>
      </w:r>
    </w:p>
    <w:p w14:paraId="1A1F4D5E" w14:textId="212B07F9" w:rsidR="00735586" w:rsidRPr="000A07E9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 xml:space="preserve">Габариты 90х65х3мм. </w:t>
      </w:r>
    </w:p>
    <w:p w14:paraId="3DE7D069" w14:textId="6C69E811" w:rsidR="00735586" w:rsidRDefault="00735586" w:rsidP="00735586">
      <w:pPr>
        <w:pStyle w:val="a3"/>
        <w:numPr>
          <w:ilvl w:val="0"/>
          <w:numId w:val="8"/>
        </w:numPr>
        <w:spacing w:line="240" w:lineRule="auto"/>
        <w:rPr>
          <w:rFonts w:cstheme="minorHAnsi"/>
          <w:i/>
          <w:iCs/>
          <w:sz w:val="20"/>
          <w:szCs w:val="20"/>
        </w:rPr>
      </w:pPr>
      <w:r w:rsidRPr="000A07E9">
        <w:rPr>
          <w:rFonts w:cstheme="minorHAnsi"/>
          <w:i/>
          <w:iCs/>
          <w:sz w:val="20"/>
          <w:szCs w:val="20"/>
        </w:rPr>
        <w:t>Промышленный температурный диапазон: -40…+85° C.</w:t>
      </w:r>
    </w:p>
    <w:p w14:paraId="7C61EDDC" w14:textId="11581AE9" w:rsidR="00ED7F6D" w:rsidRDefault="00ED7F6D" w:rsidP="00ED7F6D">
      <w:pPr>
        <w:spacing w:line="240" w:lineRule="auto"/>
        <w:rPr>
          <w:rFonts w:cstheme="minorHAnsi"/>
          <w:i/>
          <w:iCs/>
          <w:sz w:val="20"/>
          <w:szCs w:val="20"/>
        </w:rPr>
      </w:pPr>
    </w:p>
    <w:p w14:paraId="2C33011A" w14:textId="77777777" w:rsidR="00592BBC" w:rsidRDefault="00592BBC" w:rsidP="00AF1A38">
      <w:pPr>
        <w:jc w:val="both"/>
        <w:rPr>
          <w:rFonts w:eastAsia="Times New Roman" w:cstheme="minorHAnsi"/>
          <w:b/>
          <w:bCs/>
          <w:color w:val="00B0F0"/>
          <w:sz w:val="32"/>
          <w:szCs w:val="32"/>
          <w:lang w:eastAsia="ru-RU"/>
        </w:rPr>
      </w:pPr>
    </w:p>
    <w:p w14:paraId="6D6E3E82" w14:textId="3876A7DA" w:rsidR="006B5245" w:rsidRPr="00C122E7" w:rsidRDefault="006B5245" w:rsidP="00AF1A38">
      <w:pPr>
        <w:jc w:val="both"/>
        <w:rPr>
          <w:rFonts w:eastAsia="Times New Roman" w:cstheme="minorHAnsi"/>
          <w:b/>
          <w:bCs/>
          <w:color w:val="00B0F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B0F0"/>
          <w:sz w:val="32"/>
          <w:szCs w:val="32"/>
          <w:lang w:eastAsia="ru-RU"/>
        </w:rPr>
        <w:t>П</w:t>
      </w:r>
      <w:r w:rsidR="00C122E7">
        <w:rPr>
          <w:rFonts w:eastAsia="Times New Roman" w:cstheme="minorHAnsi"/>
          <w:b/>
          <w:bCs/>
          <w:color w:val="00B0F0"/>
          <w:sz w:val="32"/>
          <w:szCs w:val="32"/>
          <w:lang w:eastAsia="ru-RU"/>
        </w:rPr>
        <w:t xml:space="preserve">реимущества </w:t>
      </w:r>
      <w:r w:rsidR="00C122E7" w:rsidRPr="006B5245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IVT-Long IP</w:t>
      </w:r>
      <w:r w:rsidR="00C122E7" w:rsidRPr="00C122E7">
        <w:rPr>
          <w:rFonts w:eastAsia="Times New Roman" w:cstheme="minorHAnsi"/>
          <w:b/>
          <w:bCs/>
          <w:color w:val="00B0F0"/>
          <w:sz w:val="32"/>
          <w:szCs w:val="32"/>
          <w:lang w:eastAsia="ru-RU"/>
        </w:rPr>
        <w:t>:</w:t>
      </w:r>
    </w:p>
    <w:p w14:paraId="1DB8DD44" w14:textId="0F9F4D89" w:rsidR="00AF1A38" w:rsidRPr="00592BBC" w:rsidRDefault="00AF1A38" w:rsidP="00592BBC">
      <w:pPr>
        <w:pStyle w:val="a3"/>
        <w:numPr>
          <w:ilvl w:val="0"/>
          <w:numId w:val="10"/>
        </w:numPr>
        <w:jc w:val="both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val="en-US" w:eastAsia="ru-RU"/>
        </w:rPr>
        <w:t>IP</w:t>
      </w: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-сегмент</w:t>
      </w:r>
      <w:r w:rsidR="008312C6"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ы</w:t>
      </w:r>
      <w:r w:rsidR="00ED7F6D" w:rsidRPr="00592BBC">
        <w:rPr>
          <w:sz w:val="28"/>
          <w:szCs w:val="28"/>
        </w:rPr>
        <w:t xml:space="preserve"> </w:t>
      </w: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до 1700 метров без каскадирования</w:t>
      </w:r>
    </w:p>
    <w:p w14:paraId="486ACDE4" w14:textId="1564BBEC" w:rsidR="007E2A94" w:rsidRPr="000A07E9" w:rsidRDefault="006C713A" w:rsidP="007E2A94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С помощью удлинителей </w:t>
      </w:r>
      <w:r w:rsidRPr="000A07E9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IVT-</w:t>
      </w:r>
      <w:r w:rsidRPr="000A07E9">
        <w:rPr>
          <w:rFonts w:eastAsia="Times New Roman" w:cstheme="minorHAnsi"/>
          <w:b/>
          <w:bCs/>
          <w:color w:val="222222"/>
          <w:sz w:val="24"/>
          <w:szCs w:val="24"/>
          <w:lang w:val="en-US" w:eastAsia="ru-RU"/>
        </w:rPr>
        <w:t>Long</w:t>
      </w:r>
      <w:r w:rsidRPr="000A07E9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 IP 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>по одной паре проводов могут быть объединены территориально разнесенные сегменты сети Ethernet</w:t>
      </w:r>
      <w:r w:rsidR="00A35D5D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и</w:t>
      </w:r>
      <w:r w:rsidRPr="000A07E9">
        <w:rPr>
          <w:rFonts w:cstheme="minorHAnsi"/>
          <w:sz w:val="24"/>
          <w:szCs w:val="24"/>
        </w:rPr>
        <w:t xml:space="preserve"> подключены новые </w:t>
      </w:r>
      <w:r w:rsidRPr="000A07E9">
        <w:rPr>
          <w:rFonts w:cstheme="minorHAnsi"/>
          <w:sz w:val="24"/>
          <w:szCs w:val="24"/>
          <w:lang w:val="en-US"/>
        </w:rPr>
        <w:t>IP</w:t>
      </w:r>
      <w:r w:rsidR="00A35D5D" w:rsidRPr="000A07E9">
        <w:rPr>
          <w:rFonts w:cstheme="minorHAnsi"/>
          <w:sz w:val="24"/>
          <w:szCs w:val="24"/>
        </w:rPr>
        <w:t>-устройства</w:t>
      </w:r>
      <w:r w:rsidRPr="000A07E9">
        <w:rPr>
          <w:rFonts w:cstheme="minorHAnsi"/>
          <w:sz w:val="24"/>
          <w:szCs w:val="24"/>
        </w:rPr>
        <w:t xml:space="preserve"> 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>на расстоянии до 1700 метров</w:t>
      </w:r>
      <w:r w:rsidR="002A1007" w:rsidRPr="000A07E9">
        <w:rPr>
          <w:rFonts w:eastAsia="Times New Roman" w:cstheme="minorHAnsi"/>
          <w:color w:val="222222"/>
          <w:sz w:val="24"/>
          <w:szCs w:val="24"/>
          <w:lang w:eastAsia="ru-RU"/>
        </w:rPr>
        <w:t>*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без каскадирования.</w:t>
      </w:r>
      <w:r w:rsidR="00FC0251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7E2A94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Возможно последовательное подключение </w:t>
      </w:r>
      <w:r w:rsidR="00F41BBE">
        <w:rPr>
          <w:rFonts w:eastAsia="Times New Roman" w:cstheme="minorHAnsi"/>
          <w:color w:val="222222"/>
          <w:sz w:val="24"/>
          <w:szCs w:val="24"/>
          <w:lang w:eastAsia="ru-RU"/>
        </w:rPr>
        <w:t>46</w:t>
      </w:r>
      <w:r w:rsidR="007E2A94"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удлинителей и соответственно практически неограниченное общее расстояние передачи данных.  </w:t>
      </w:r>
    </w:p>
    <w:tbl>
      <w:tblPr>
        <w:tblpPr w:leftFromText="180" w:rightFromText="180" w:vertAnchor="text" w:horzAnchor="page" w:tblpX="3873" w:tblpY="203"/>
        <w:tblW w:w="5000" w:type="dxa"/>
        <w:tblLook w:val="04A0" w:firstRow="1" w:lastRow="0" w:firstColumn="1" w:lastColumn="0" w:noHBand="0" w:noVBand="1"/>
      </w:tblPr>
      <w:tblGrid>
        <w:gridCol w:w="2680"/>
        <w:gridCol w:w="2320"/>
      </w:tblGrid>
      <w:tr w:rsidR="007E6DCA" w:rsidRPr="00B458E0" w14:paraId="5A5EDBF8" w14:textId="77777777" w:rsidTr="007E6DCA">
        <w:trPr>
          <w:trHeight w:val="64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A7F7DDB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кабеля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bottom"/>
            <w:hideMark/>
          </w:tcPr>
          <w:p w14:paraId="580BDE60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Расстояние передачи, метры</w:t>
            </w:r>
          </w:p>
        </w:tc>
      </w:tr>
      <w:tr w:rsidR="007E6DCA" w:rsidRPr="00B458E0" w14:paraId="03276EEE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429A3CC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AWG 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6F66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7E6DCA" w:rsidRPr="00B458E0" w14:paraId="6F136537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AD74FE5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SAT 703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B6D8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7E6DCA" w:rsidRPr="00B458E0" w14:paraId="046DDB5E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61EECA2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RG 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8F437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7E6DCA" w:rsidRPr="00B458E0" w14:paraId="39A3DC11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856285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UTP Cat 6, Ø 6,3мм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132B9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7E6DCA" w:rsidRPr="00B458E0" w14:paraId="185F00C8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3E517D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ЭТПП,  Ø 5мм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91608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E6DCA" w:rsidRPr="00B458E0" w14:paraId="2934FE5D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ADC443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UTP Cat 5e, Ø 5 </w:t>
            </w: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FC62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7E6DCA" w:rsidRPr="00B458E0" w14:paraId="1D49706F" w14:textId="77777777" w:rsidTr="007E6DCA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10F098D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UTP Cat 3, Ø 4 мм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E6945" w14:textId="77777777" w:rsidR="007E6DCA" w:rsidRPr="00B458E0" w:rsidRDefault="007E6DCA" w:rsidP="007E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</w:tbl>
    <w:p w14:paraId="76E97C65" w14:textId="1698783F" w:rsidR="007E6DCA" w:rsidRPr="007E6DCA" w:rsidRDefault="00FC0251" w:rsidP="007E6DCA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</w:t>
      </w:r>
    </w:p>
    <w:p w14:paraId="3D1FD858" w14:textId="77777777" w:rsidR="007E6DCA" w:rsidRPr="00B458E0" w:rsidRDefault="007E6DCA" w:rsidP="007E6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BB8B67" w14:textId="77777777" w:rsidR="007E6DCA" w:rsidRPr="00B458E0" w:rsidRDefault="007E6DCA" w:rsidP="007E6D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FA350" w14:textId="77777777" w:rsidR="007E6DCA" w:rsidRPr="00B458E0" w:rsidRDefault="007E6DCA" w:rsidP="007E6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893D67" w14:textId="77777777" w:rsidR="007E6DCA" w:rsidRPr="00B458E0" w:rsidRDefault="007E6DCA" w:rsidP="007E6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596AC" w14:textId="77777777" w:rsidR="007E6DCA" w:rsidRPr="00B458E0" w:rsidRDefault="007E6DCA" w:rsidP="007E6D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220DF" w14:textId="644029BC" w:rsidR="007E6DCA" w:rsidRPr="00B458E0" w:rsidRDefault="007E6DCA" w:rsidP="007E6DCA">
      <w:pPr>
        <w:ind w:firstLine="708"/>
        <w:jc w:val="center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E63E36C" w14:textId="00B473E3" w:rsidR="007E6DCA" w:rsidRPr="00B458E0" w:rsidRDefault="007E6DCA" w:rsidP="007E6DCA">
      <w:pPr>
        <w:ind w:firstLine="708"/>
        <w:jc w:val="center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3A45231" w14:textId="7AFD1F3A" w:rsidR="007E6DCA" w:rsidRPr="00C122E7" w:rsidRDefault="007E6DCA" w:rsidP="007E6DCA">
      <w:pPr>
        <w:ind w:firstLine="708"/>
        <w:jc w:val="center"/>
        <w:outlineLvl w:val="2"/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</w:pPr>
      <w:r w:rsidRPr="00C122E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Таблица 1. Расстояние передачи данных </w:t>
      </w:r>
      <w:r w:rsidRPr="00C122E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ru-RU"/>
        </w:rPr>
        <w:t>Ethernet</w:t>
      </w:r>
      <w:r w:rsidRPr="00C122E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с помощью удлинителя IVT-</w:t>
      </w:r>
      <w:r w:rsidRPr="00C122E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val="en-US" w:eastAsia="ru-RU"/>
        </w:rPr>
        <w:t>Long</w:t>
      </w:r>
      <w:r w:rsidRPr="00C122E7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IP  по различным парам проводов</w:t>
      </w:r>
    </w:p>
    <w:p w14:paraId="463D1C16" w14:textId="341DC916" w:rsidR="00AF1A38" w:rsidRPr="00592BBC" w:rsidRDefault="00EE6227" w:rsidP="00592BBC">
      <w:pPr>
        <w:pStyle w:val="a3"/>
        <w:numPr>
          <w:ilvl w:val="0"/>
          <w:numId w:val="10"/>
        </w:numPr>
        <w:jc w:val="both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Пр</w:t>
      </w:r>
      <w:r w:rsidR="007E6DCA"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остая</w:t>
      </w: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 </w:t>
      </w:r>
      <w:r w:rsidR="00AF1A38" w:rsidRPr="00592BBC">
        <w:rPr>
          <w:rFonts w:eastAsia="Times New Roman" w:cstheme="minorHAnsi"/>
          <w:b/>
          <w:bCs/>
          <w:color w:val="00B0F0"/>
          <w:sz w:val="28"/>
          <w:szCs w:val="28"/>
          <w:lang w:val="en-US" w:eastAsia="ru-RU"/>
        </w:rPr>
        <w:t>IP</w:t>
      </w:r>
      <w:r w:rsidR="00AF1A38"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- модернизация </w:t>
      </w:r>
    </w:p>
    <w:p w14:paraId="63239738" w14:textId="0E41ECD7" w:rsidR="004669EB" w:rsidRDefault="006B5245" w:rsidP="004669EB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помощью удлинителей </w:t>
      </w:r>
      <w:r w:rsidRPr="006B5245">
        <w:rPr>
          <w:rFonts w:cstheme="minorHAnsi"/>
          <w:b/>
          <w:bCs/>
          <w:sz w:val="24"/>
          <w:szCs w:val="24"/>
          <w:lang w:val="en-US"/>
        </w:rPr>
        <w:t>IVT</w:t>
      </w:r>
      <w:r w:rsidRPr="006B5245">
        <w:rPr>
          <w:rFonts w:cstheme="minorHAnsi"/>
          <w:b/>
          <w:bCs/>
          <w:sz w:val="24"/>
          <w:szCs w:val="24"/>
        </w:rPr>
        <w:t>-</w:t>
      </w:r>
      <w:r w:rsidRPr="006B5245">
        <w:rPr>
          <w:rFonts w:cstheme="minorHAnsi"/>
          <w:b/>
          <w:bCs/>
          <w:sz w:val="24"/>
          <w:szCs w:val="24"/>
          <w:lang w:val="en-US"/>
        </w:rPr>
        <w:t>Long</w:t>
      </w:r>
      <w:r w:rsidRPr="006B5245">
        <w:rPr>
          <w:rFonts w:cstheme="minorHAnsi"/>
          <w:b/>
          <w:bCs/>
          <w:sz w:val="24"/>
          <w:szCs w:val="24"/>
        </w:rPr>
        <w:t xml:space="preserve"> </w:t>
      </w:r>
      <w:r w:rsidRPr="006B5245">
        <w:rPr>
          <w:rFonts w:cstheme="minorHAnsi"/>
          <w:b/>
          <w:bCs/>
          <w:sz w:val="24"/>
          <w:szCs w:val="24"/>
          <w:lang w:val="en-US"/>
        </w:rPr>
        <w:t>IP</w:t>
      </w:r>
      <w:r w:rsidRPr="006B5245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</w:t>
      </w:r>
      <w:r w:rsidR="004669EB" w:rsidRPr="000A07E9">
        <w:rPr>
          <w:rFonts w:cstheme="minorHAnsi"/>
          <w:sz w:val="24"/>
          <w:szCs w:val="24"/>
        </w:rPr>
        <w:t xml:space="preserve">о уже проложенным и существующим коаксиальным кабелям, витым парам и др. проводам в рамках модернизации </w:t>
      </w:r>
      <w:r w:rsidR="00590D1F" w:rsidRPr="000A07E9">
        <w:rPr>
          <w:rFonts w:cstheme="minorHAnsi"/>
          <w:sz w:val="24"/>
          <w:szCs w:val="24"/>
        </w:rPr>
        <w:t xml:space="preserve">старых аналоговых систем </w:t>
      </w:r>
      <w:r w:rsidR="004669EB" w:rsidRPr="000A07E9">
        <w:rPr>
          <w:rFonts w:cstheme="minorHAnsi"/>
          <w:sz w:val="24"/>
          <w:szCs w:val="24"/>
        </w:rPr>
        <w:t xml:space="preserve">могут быть подключены новые </w:t>
      </w:r>
      <w:r w:rsidR="004669EB" w:rsidRPr="000A07E9">
        <w:rPr>
          <w:rFonts w:cstheme="minorHAnsi"/>
          <w:sz w:val="24"/>
          <w:szCs w:val="24"/>
          <w:lang w:val="en-US"/>
        </w:rPr>
        <w:t>IP</w:t>
      </w:r>
      <w:r w:rsidR="004669EB" w:rsidRPr="000A07E9">
        <w:rPr>
          <w:rFonts w:cstheme="minorHAnsi"/>
          <w:sz w:val="24"/>
          <w:szCs w:val="24"/>
        </w:rPr>
        <w:t xml:space="preserve">-камеры, новые </w:t>
      </w:r>
      <w:r w:rsidR="004669EB" w:rsidRPr="000A07E9">
        <w:rPr>
          <w:rFonts w:cstheme="minorHAnsi"/>
          <w:sz w:val="24"/>
          <w:szCs w:val="24"/>
          <w:lang w:val="en-US"/>
        </w:rPr>
        <w:t>IP</w:t>
      </w:r>
      <w:r w:rsidR="004669EB" w:rsidRPr="000A07E9">
        <w:rPr>
          <w:rFonts w:cstheme="minorHAnsi"/>
          <w:sz w:val="24"/>
          <w:szCs w:val="24"/>
        </w:rPr>
        <w:t xml:space="preserve">-контроллеры, новые элементы охранной сигнализации, систем освещения и различные датчики IoT. </w:t>
      </w:r>
    </w:p>
    <w:p w14:paraId="5CEB7AD7" w14:textId="639BD479" w:rsidR="00C122E7" w:rsidRDefault="00C122E7" w:rsidP="007E2A94">
      <w:p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B458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1E5C7566" wp14:editId="2B4AE774">
            <wp:simplePos x="0" y="0"/>
            <wp:positionH relativeFrom="page">
              <wp:align>center</wp:align>
            </wp:positionH>
            <wp:positionV relativeFrom="paragraph">
              <wp:posOffset>35964</wp:posOffset>
            </wp:positionV>
            <wp:extent cx="5995035" cy="1511300"/>
            <wp:effectExtent l="0" t="0" r="5715" b="0"/>
            <wp:wrapTight wrapText="bothSides">
              <wp:wrapPolygon edited="0">
                <wp:start x="3226" y="0"/>
                <wp:lineTo x="2814" y="2723"/>
                <wp:lineTo x="206" y="5990"/>
                <wp:lineTo x="0" y="11708"/>
                <wp:lineTo x="0" y="14158"/>
                <wp:lineTo x="2883" y="17425"/>
                <wp:lineTo x="2402" y="18787"/>
                <wp:lineTo x="2265" y="19603"/>
                <wp:lineTo x="2334" y="21237"/>
                <wp:lineTo x="5285" y="21237"/>
                <wp:lineTo x="21552" y="18242"/>
                <wp:lineTo x="21552" y="2723"/>
                <wp:lineTo x="4187" y="0"/>
                <wp:lineTo x="3226" y="0"/>
              </wp:wrapPolygon>
            </wp:wrapTight>
            <wp:docPr id="16" name="Рисунок 1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C1A27" w14:textId="41280A89" w:rsidR="00C122E7" w:rsidRDefault="00C122E7" w:rsidP="007E2A94">
      <w:p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B458E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27410" wp14:editId="2C677248">
                <wp:simplePos x="0" y="0"/>
                <wp:positionH relativeFrom="margin">
                  <wp:posOffset>315595</wp:posOffset>
                </wp:positionH>
                <wp:positionV relativeFrom="paragraph">
                  <wp:posOffset>1207193</wp:posOffset>
                </wp:positionV>
                <wp:extent cx="4943475" cy="495300"/>
                <wp:effectExtent l="0" t="0" r="0" b="0"/>
                <wp:wrapNone/>
                <wp:docPr id="12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26379" w14:textId="1067D51E" w:rsidR="00C122E7" w:rsidRPr="00C122E7" w:rsidRDefault="00C122E7" w:rsidP="00C122E7">
                            <w:pPr>
                              <w:spacing w:before="100" w:beforeAutospacing="1" w:after="120" w:line="240" w:lineRule="auto"/>
                              <w:jc w:val="center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458E0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Р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ис.2 Подключение с помощью удлинителя IVT-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Long</w:t>
                            </w:r>
                            <w:r w:rsidRPr="00C122E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IP (1700m) IP-устройств по двум проводам до 1700 м.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27410" id="_x0000_s1027" type="#_x0000_t202" style="position:absolute;margin-left:24.85pt;margin-top:95.05pt;width:389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" filled="f" stroked="f">
                <v:textbox>
                  <w:txbxContent>
                    <w:p w14:paraId="21A26379" w14:textId="1067D51E" w:rsidR="00C122E7" w:rsidRPr="00C122E7" w:rsidRDefault="00C122E7" w:rsidP="00C122E7">
                      <w:pPr>
                        <w:spacing w:before="100" w:beforeAutospacing="1" w:after="120" w:line="240" w:lineRule="auto"/>
                        <w:jc w:val="center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B458E0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Р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ис.2 Подключение с помощью удлинителя IVT-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  <w:t>Long</w:t>
                      </w:r>
                      <w:r w:rsidRPr="00C122E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IP (1700m) IP-устройств по двум проводам до 1700 м.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06E69" w14:textId="5FE3CC78" w:rsidR="00C122E7" w:rsidRDefault="00C122E7" w:rsidP="007E2A94">
      <w:p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</w:p>
    <w:p w14:paraId="7E60AAA0" w14:textId="6534013D" w:rsidR="007E2A94" w:rsidRPr="00592BBC" w:rsidRDefault="007E2A94" w:rsidP="00592BBC">
      <w:pPr>
        <w:pStyle w:val="a3"/>
        <w:numPr>
          <w:ilvl w:val="0"/>
          <w:numId w:val="10"/>
        </w:num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Простая установка </w:t>
      </w:r>
    </w:p>
    <w:p w14:paraId="5D7EC71E" w14:textId="0019B97B" w:rsidR="007E2A94" w:rsidRPr="00ED7F6D" w:rsidRDefault="007E2A94" w:rsidP="007E2A94">
      <w:pPr>
        <w:spacing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ED7F6D">
        <w:rPr>
          <w:rFonts w:cstheme="minorHAnsi"/>
          <w:sz w:val="24"/>
          <w:szCs w:val="24"/>
        </w:rPr>
        <w:t xml:space="preserve">Удлинители </w:t>
      </w:r>
      <w:r w:rsidRPr="006B5245">
        <w:rPr>
          <w:rFonts w:cstheme="minorHAnsi"/>
          <w:b/>
          <w:bCs/>
          <w:sz w:val="24"/>
          <w:szCs w:val="24"/>
        </w:rPr>
        <w:t xml:space="preserve">IVT-Long </w:t>
      </w:r>
      <w:r w:rsidRPr="006B5245">
        <w:rPr>
          <w:rFonts w:cstheme="minorHAnsi"/>
          <w:b/>
          <w:bCs/>
          <w:sz w:val="24"/>
          <w:szCs w:val="24"/>
          <w:lang w:val="en-US"/>
        </w:rPr>
        <w:t>IP</w:t>
      </w:r>
      <w:r w:rsidRPr="00ED7F6D">
        <w:rPr>
          <w:rFonts w:cstheme="minorHAnsi"/>
          <w:sz w:val="24"/>
          <w:szCs w:val="24"/>
        </w:rPr>
        <w:t xml:space="preserve"> не требуют настроек, драйверов и обязательного соблюдения полярности проводов по линии, что обеспечивает быстрое и простое их подключение. </w:t>
      </w:r>
    </w:p>
    <w:p w14:paraId="63A9A1A3" w14:textId="01E7A262" w:rsidR="007E2A94" w:rsidRPr="00592BBC" w:rsidRDefault="007E2A94" w:rsidP="00592BBC">
      <w:pPr>
        <w:pStyle w:val="a3"/>
        <w:numPr>
          <w:ilvl w:val="0"/>
          <w:numId w:val="11"/>
        </w:num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>Простое управление</w:t>
      </w:r>
    </w:p>
    <w:p w14:paraId="7DAADEF3" w14:textId="66216A57" w:rsidR="007E2A94" w:rsidRPr="007E2A94" w:rsidRDefault="007E6DCA" w:rsidP="007E6DCA">
      <w:pPr>
        <w:spacing w:line="240" w:lineRule="auto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7E6DCA">
        <w:rPr>
          <w:rFonts w:cstheme="minorHAnsi"/>
          <w:sz w:val="24"/>
          <w:szCs w:val="24"/>
        </w:rPr>
        <w:t xml:space="preserve">На панели устройств </w:t>
      </w:r>
      <w:r w:rsidR="006B5245" w:rsidRPr="006B5245">
        <w:rPr>
          <w:rFonts w:cstheme="minorHAnsi"/>
          <w:b/>
          <w:bCs/>
          <w:sz w:val="24"/>
          <w:szCs w:val="24"/>
          <w:lang w:val="en-US"/>
        </w:rPr>
        <w:t>IVT</w:t>
      </w:r>
      <w:r w:rsidR="006B5245" w:rsidRPr="006B5245">
        <w:rPr>
          <w:rFonts w:cstheme="minorHAnsi"/>
          <w:b/>
          <w:bCs/>
          <w:sz w:val="24"/>
          <w:szCs w:val="24"/>
        </w:rPr>
        <w:t>-</w:t>
      </w:r>
      <w:r w:rsidR="006B5245" w:rsidRPr="006B5245">
        <w:rPr>
          <w:rFonts w:cstheme="minorHAnsi"/>
          <w:b/>
          <w:bCs/>
          <w:sz w:val="24"/>
          <w:szCs w:val="24"/>
          <w:lang w:val="en-US"/>
        </w:rPr>
        <w:t>Long</w:t>
      </w:r>
      <w:r w:rsidR="006B5245" w:rsidRPr="006B5245">
        <w:rPr>
          <w:rFonts w:cstheme="minorHAnsi"/>
          <w:b/>
          <w:bCs/>
          <w:sz w:val="24"/>
          <w:szCs w:val="24"/>
        </w:rPr>
        <w:t xml:space="preserve"> </w:t>
      </w:r>
      <w:r w:rsidR="006B5245" w:rsidRPr="006B5245">
        <w:rPr>
          <w:rFonts w:cstheme="minorHAnsi"/>
          <w:b/>
          <w:bCs/>
          <w:sz w:val="24"/>
          <w:szCs w:val="24"/>
          <w:lang w:val="en-US"/>
        </w:rPr>
        <w:t>IP</w:t>
      </w:r>
      <w:r w:rsidR="006B5245" w:rsidRPr="006B5245">
        <w:rPr>
          <w:rFonts w:cstheme="minorHAnsi"/>
          <w:sz w:val="24"/>
          <w:szCs w:val="24"/>
        </w:rPr>
        <w:t xml:space="preserve"> </w:t>
      </w:r>
      <w:r w:rsidRPr="007E6DCA">
        <w:rPr>
          <w:rFonts w:cstheme="minorHAnsi"/>
          <w:sz w:val="24"/>
          <w:szCs w:val="24"/>
        </w:rPr>
        <w:t>расположены индикаторы, которые информируют пользователей о состоянии устройств и упрощают процесс поиска и устранения неисправности.</w:t>
      </w:r>
      <w:r w:rsidR="007E2A94" w:rsidRPr="007E2A94">
        <w:rPr>
          <w:rFonts w:cstheme="minorHAnsi"/>
          <w:sz w:val="24"/>
          <w:szCs w:val="24"/>
        </w:rPr>
        <w:t xml:space="preserve"> </w:t>
      </w:r>
    </w:p>
    <w:p w14:paraId="44D750B0" w14:textId="77777777" w:rsidR="007E2A94" w:rsidRPr="00592BBC" w:rsidRDefault="007E2A94" w:rsidP="00592BBC">
      <w:pPr>
        <w:pStyle w:val="a3"/>
        <w:numPr>
          <w:ilvl w:val="0"/>
          <w:numId w:val="11"/>
        </w:numPr>
        <w:spacing w:line="240" w:lineRule="auto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Высокая надежность </w:t>
      </w:r>
    </w:p>
    <w:p w14:paraId="133F588A" w14:textId="093044AE" w:rsidR="007E2A94" w:rsidRPr="00ED7F6D" w:rsidRDefault="007E2A94" w:rsidP="007E2A9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ED7F6D">
        <w:rPr>
          <w:rFonts w:cstheme="minorHAnsi"/>
          <w:sz w:val="24"/>
          <w:szCs w:val="24"/>
        </w:rPr>
        <w:t xml:space="preserve">Удлинители </w:t>
      </w:r>
      <w:r w:rsidRPr="006B5245">
        <w:rPr>
          <w:rFonts w:cstheme="minorHAnsi"/>
          <w:b/>
          <w:bCs/>
          <w:sz w:val="24"/>
          <w:szCs w:val="24"/>
        </w:rPr>
        <w:t xml:space="preserve">IVT-Long </w:t>
      </w:r>
      <w:r w:rsidRPr="006B5245">
        <w:rPr>
          <w:rFonts w:cstheme="minorHAnsi"/>
          <w:b/>
          <w:bCs/>
          <w:sz w:val="24"/>
          <w:szCs w:val="24"/>
          <w:lang w:val="en-US"/>
        </w:rPr>
        <w:t>IP</w:t>
      </w:r>
      <w:r w:rsidRPr="006B5245">
        <w:rPr>
          <w:rFonts w:cstheme="minorHAnsi"/>
          <w:b/>
          <w:bCs/>
          <w:sz w:val="24"/>
          <w:szCs w:val="24"/>
        </w:rPr>
        <w:t xml:space="preserve"> </w:t>
      </w:r>
      <w:r w:rsidRPr="00ED7F6D">
        <w:rPr>
          <w:rFonts w:cstheme="minorHAnsi"/>
          <w:sz w:val="24"/>
          <w:szCs w:val="24"/>
        </w:rPr>
        <w:t>обладают двухпроводным интерфейсом управления MDIO с автоматическим выбором ведущего/ведомого, поддержкой режима проверки IEEE и диагностики целостности кабеля, что обеспечивает максимальную отказоустойчивость при эксплуатации даже в тяжелых условиях эксплуатации.</w:t>
      </w:r>
      <w:r>
        <w:rPr>
          <w:rFonts w:cstheme="minorHAnsi"/>
          <w:sz w:val="24"/>
          <w:szCs w:val="24"/>
        </w:rPr>
        <w:t xml:space="preserve"> </w:t>
      </w:r>
      <w:r w:rsidRPr="00ED7F6D">
        <w:rPr>
          <w:rFonts w:cstheme="minorHAnsi"/>
          <w:sz w:val="24"/>
          <w:szCs w:val="24"/>
        </w:rPr>
        <w:t>Уровень напряжении сигналов передачи 1</w:t>
      </w:r>
      <w:r w:rsidR="00F41BBE">
        <w:rPr>
          <w:rFonts w:cstheme="minorHAnsi"/>
          <w:sz w:val="24"/>
          <w:szCs w:val="24"/>
          <w:lang w:val="en-US"/>
        </w:rPr>
        <w:t>V</w:t>
      </w:r>
      <w:r w:rsidRPr="00ED7F6D">
        <w:rPr>
          <w:rFonts w:cstheme="minorHAnsi"/>
          <w:sz w:val="24"/>
          <w:szCs w:val="24"/>
        </w:rPr>
        <w:t xml:space="preserve"> и минимальное энергопотребление 0,5</w:t>
      </w:r>
      <w:r w:rsidR="00F41BBE">
        <w:rPr>
          <w:rFonts w:cstheme="minorHAnsi"/>
          <w:sz w:val="24"/>
          <w:szCs w:val="24"/>
          <w:lang w:val="en-US"/>
        </w:rPr>
        <w:t>W</w:t>
      </w:r>
      <w:r w:rsidRPr="00ED7F6D">
        <w:rPr>
          <w:rFonts w:cstheme="minorHAnsi"/>
          <w:sz w:val="24"/>
          <w:szCs w:val="24"/>
        </w:rPr>
        <w:t xml:space="preserve"> обеспечивает возможность применения коммутаторов во взрывоопасных приложениях.</w:t>
      </w:r>
    </w:p>
    <w:p w14:paraId="6E56AB89" w14:textId="173D30E8" w:rsidR="007E6DCA" w:rsidRPr="00592BBC" w:rsidRDefault="007E6DCA" w:rsidP="00592BBC">
      <w:pPr>
        <w:pStyle w:val="a3"/>
        <w:numPr>
          <w:ilvl w:val="0"/>
          <w:numId w:val="11"/>
        </w:numPr>
        <w:jc w:val="both"/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</w:pPr>
      <w:r w:rsidRPr="00592BBC">
        <w:rPr>
          <w:rFonts w:eastAsia="Times New Roman" w:cstheme="minorHAnsi"/>
          <w:b/>
          <w:bCs/>
          <w:color w:val="00B0F0"/>
          <w:sz w:val="28"/>
          <w:szCs w:val="28"/>
          <w:lang w:eastAsia="ru-RU"/>
        </w:rPr>
        <w:t xml:space="preserve">Экономия средств </w:t>
      </w:r>
    </w:p>
    <w:p w14:paraId="7888E73D" w14:textId="30EC5E83" w:rsidR="007E6DCA" w:rsidRDefault="00165A05" w:rsidP="007E6DCA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Применение </w:t>
      </w:r>
      <w:bookmarkStart w:id="3" w:name="_Hlk117937005"/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удлинителей </w:t>
      </w:r>
      <w:r w:rsidRPr="000A07E9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IVT-Long IP </w:t>
      </w:r>
      <w:bookmarkEnd w:id="3"/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>открыва</w:t>
      </w:r>
      <w:r w:rsidR="007E6DCA">
        <w:rPr>
          <w:rFonts w:eastAsia="Times New Roman" w:cstheme="minorHAnsi"/>
          <w:color w:val="222222"/>
          <w:sz w:val="24"/>
          <w:szCs w:val="24"/>
          <w:lang w:eastAsia="ru-RU"/>
        </w:rPr>
        <w:t>е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>т новые</w:t>
      </w:r>
      <w:r w:rsidR="00DA5A25">
        <w:rPr>
          <w:rFonts w:eastAsia="Times New Roman" w:cstheme="minorHAnsi"/>
          <w:color w:val="222222"/>
          <w:sz w:val="24"/>
          <w:szCs w:val="24"/>
          <w:lang w:eastAsia="ru-RU"/>
        </w:rPr>
        <w:t xml:space="preserve">, ранее </w:t>
      </w:r>
      <w:r w:rsidR="007E6742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не </w:t>
      </w:r>
      <w:r w:rsidR="00256F68">
        <w:rPr>
          <w:rFonts w:eastAsia="Times New Roman" w:cstheme="minorHAnsi"/>
          <w:color w:val="222222"/>
          <w:sz w:val="24"/>
          <w:szCs w:val="24"/>
          <w:lang w:eastAsia="ru-RU"/>
        </w:rPr>
        <w:t>доступные</w:t>
      </w:r>
      <w:r w:rsidR="00DA5A25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варианты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построения сетей Ethernet и подключения удаленных IP-устройств</w:t>
      </w:r>
      <w:r w:rsidR="007E6DC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7E6DCA" w:rsidRPr="007E6DC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и при этом </w:t>
      </w:r>
      <w:r w:rsidR="007E6DC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позволяет </w:t>
      </w:r>
      <w:r w:rsidR="007E6DCA" w:rsidRPr="007E6DC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существенно сэкономить время и денежные средства </w:t>
      </w:r>
      <w:r w:rsidR="007E6DC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при </w:t>
      </w:r>
      <w:r w:rsidR="007E6DCA" w:rsidRPr="007E6DCA">
        <w:rPr>
          <w:rFonts w:eastAsia="Times New Roman" w:cstheme="minorHAnsi"/>
          <w:color w:val="222222"/>
          <w:sz w:val="24"/>
          <w:szCs w:val="24"/>
          <w:lang w:eastAsia="ru-RU"/>
        </w:rPr>
        <w:t>внедрении.</w:t>
      </w:r>
    </w:p>
    <w:p w14:paraId="582F52F0" w14:textId="275ACF86" w:rsidR="009D2683" w:rsidRPr="00682997" w:rsidRDefault="009D2683" w:rsidP="00682997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9D268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Многолетний опыт разработки и производства позволяет компании </w:t>
      </w:r>
      <w:r w:rsidRPr="009D2683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ИНФОТЕХ </w:t>
      </w:r>
      <w:r w:rsidRPr="009D268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гарантировать высокий уровень качества и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>надежности</w:t>
      </w:r>
      <w:r w:rsidRPr="009D268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выпускаемого оборудования, а также обеспечить поставку оборудования в любом количестве и в срок.</w:t>
      </w:r>
      <w:r w:rsid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9D2683">
        <w:rPr>
          <w:rFonts w:eastAsia="Times New Roman" w:cstheme="minorHAnsi"/>
          <w:color w:val="222222"/>
          <w:sz w:val="24"/>
          <w:szCs w:val="24"/>
          <w:lang w:eastAsia="ru-RU"/>
        </w:rPr>
        <w:t>Закажите удлинител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и </w:t>
      </w:r>
      <w:r w:rsidRPr="009D2683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>IVT-Long IP</w:t>
      </w:r>
      <w:r w:rsidR="00F41BBE">
        <w:rPr>
          <w:rFonts w:eastAsia="Times New Roman" w:cstheme="minorHAnsi"/>
          <w:b/>
          <w:bCs/>
          <w:color w:val="222222"/>
          <w:sz w:val="24"/>
          <w:szCs w:val="24"/>
          <w:lang w:eastAsia="ru-RU"/>
        </w:rPr>
        <w:t xml:space="preserve"> </w:t>
      </w:r>
      <w:r w:rsidRPr="009D2683">
        <w:rPr>
          <w:rFonts w:eastAsia="Times New Roman" w:cstheme="minorHAnsi"/>
          <w:color w:val="222222"/>
          <w:sz w:val="24"/>
          <w:szCs w:val="24"/>
          <w:lang w:eastAsia="ru-RU"/>
        </w:rPr>
        <w:t>прямо сейчас</w:t>
      </w:r>
      <w:r w:rsidR="00682997"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="00682997">
        <w:rPr>
          <w:rFonts w:eastAsia="Times New Roman" w:cstheme="minorHAnsi"/>
          <w:color w:val="222222"/>
          <w:sz w:val="24"/>
          <w:szCs w:val="24"/>
          <w:lang w:eastAsia="ru-RU"/>
        </w:rPr>
        <w:t>в онлайн магазине</w:t>
      </w:r>
      <w:r w:rsidR="00682997"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hyperlink r:id="rId10" w:history="1">
        <w:r w:rsidR="00682997" w:rsidRPr="000302D0">
          <w:rPr>
            <w:rStyle w:val="a4"/>
            <w:rFonts w:eastAsia="Times New Roman" w:cstheme="minorHAnsi"/>
            <w:sz w:val="24"/>
            <w:szCs w:val="24"/>
            <w:lang w:eastAsia="ru-RU"/>
          </w:rPr>
          <w:t>https://shop.infoteh.ru/</w:t>
        </w:r>
      </w:hyperlink>
      <w:r w:rsid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. </w:t>
      </w:r>
    </w:p>
    <w:p w14:paraId="17211BCE" w14:textId="77777777" w:rsidR="006B5245" w:rsidRDefault="006B5245" w:rsidP="00682997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14:paraId="0BE909E7" w14:textId="200912C0" w:rsidR="00682997" w:rsidRPr="000A07E9" w:rsidRDefault="00682997" w:rsidP="00682997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Подробнее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 однопарном </w:t>
      </w:r>
      <w:r>
        <w:rPr>
          <w:rFonts w:eastAsia="Times New Roman" w:cstheme="minorHAnsi"/>
          <w:color w:val="222222"/>
          <w:sz w:val="24"/>
          <w:szCs w:val="24"/>
          <w:lang w:val="en-US" w:eastAsia="ru-RU"/>
        </w:rPr>
        <w:t>ETHETNET</w:t>
      </w:r>
      <w:r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на сайте </w:t>
      </w:r>
      <w:hyperlink r:id="rId11" w:history="1">
        <w:r w:rsidRPr="000A07E9">
          <w:rPr>
            <w:rStyle w:val="a4"/>
            <w:rFonts w:eastAsia="Times New Roman" w:cstheme="minorHAnsi"/>
            <w:sz w:val="24"/>
            <w:szCs w:val="24"/>
            <w:lang w:eastAsia="ru-RU"/>
          </w:rPr>
          <w:t>https://</w:t>
        </w:r>
        <w:r w:rsidRPr="000A07E9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ivt</w:t>
        </w:r>
        <w:r w:rsidRPr="000A07E9">
          <w:rPr>
            <w:rStyle w:val="a4"/>
            <w:rFonts w:eastAsia="Times New Roman" w:cstheme="minorHAnsi"/>
            <w:sz w:val="24"/>
            <w:szCs w:val="24"/>
            <w:lang w:eastAsia="ru-RU"/>
          </w:rPr>
          <w:t>.infoteh.ru/</w:t>
        </w:r>
      </w:hyperlink>
      <w:r w:rsidRPr="00682997">
        <w:rPr>
          <w:rStyle w:val="a4"/>
          <w:rFonts w:eastAsia="Times New Roman" w:cstheme="minorHAnsi"/>
          <w:sz w:val="24"/>
          <w:szCs w:val="24"/>
          <w:lang w:eastAsia="ru-RU"/>
        </w:rPr>
        <w:t xml:space="preserve"> </w:t>
      </w:r>
      <w:r w:rsidRPr="000A07E9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 </w:t>
      </w:r>
    </w:p>
    <w:p w14:paraId="09102BC8" w14:textId="347F1B8C" w:rsidR="009D2683" w:rsidRPr="00F41BBE" w:rsidRDefault="00682997" w:rsidP="009D2683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>и</w:t>
      </w:r>
      <w:r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по тел. </w:t>
      </w:r>
      <w:r w:rsidR="009D2683"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+7 (812) 321-4680 ; </w:t>
      </w:r>
      <w:r w:rsidR="009D2683" w:rsidRPr="009D2683">
        <w:rPr>
          <w:rFonts w:eastAsia="Times New Roman" w:cstheme="minorHAnsi"/>
          <w:color w:val="222222"/>
          <w:sz w:val="24"/>
          <w:szCs w:val="24"/>
          <w:lang w:val="en-US" w:eastAsia="ru-RU"/>
        </w:rPr>
        <w:t>E</w:t>
      </w:r>
      <w:r w:rsidR="009D2683" w:rsidRPr="00682997">
        <w:rPr>
          <w:rFonts w:eastAsia="Times New Roman" w:cstheme="minorHAnsi"/>
          <w:color w:val="222222"/>
          <w:sz w:val="24"/>
          <w:szCs w:val="24"/>
          <w:lang w:eastAsia="ru-RU"/>
        </w:rPr>
        <w:t>-</w:t>
      </w:r>
      <w:r w:rsidR="009D2683" w:rsidRPr="009D2683">
        <w:rPr>
          <w:rFonts w:eastAsia="Times New Roman" w:cstheme="minorHAnsi"/>
          <w:color w:val="222222"/>
          <w:sz w:val="24"/>
          <w:szCs w:val="24"/>
          <w:lang w:val="en-US" w:eastAsia="ru-RU"/>
        </w:rPr>
        <w:t>mail</w:t>
      </w:r>
      <w:r w:rsidR="009D2683" w:rsidRPr="00682997">
        <w:rPr>
          <w:rFonts w:eastAsia="Times New Roman" w:cstheme="minorHAnsi"/>
          <w:color w:val="222222"/>
          <w:sz w:val="24"/>
          <w:szCs w:val="24"/>
          <w:lang w:eastAsia="ru-RU"/>
        </w:rPr>
        <w:t xml:space="preserve">: </w:t>
      </w:r>
      <w:hyperlink r:id="rId12" w:history="1">
        <w:r w:rsidR="006B5245" w:rsidRPr="00E64D3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system</w:t>
        </w:r>
        <w:r w:rsidR="006B5245" w:rsidRPr="00E64D33">
          <w:rPr>
            <w:rStyle w:val="a4"/>
            <w:rFonts w:eastAsia="Times New Roman" w:cstheme="minorHAnsi"/>
            <w:sz w:val="24"/>
            <w:szCs w:val="24"/>
            <w:lang w:eastAsia="ru-RU"/>
          </w:rPr>
          <w:t>@</w:t>
        </w:r>
        <w:r w:rsidR="006B5245" w:rsidRPr="00E64D3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infoteh</w:t>
        </w:r>
        <w:r w:rsidR="006B5245" w:rsidRPr="00E64D33">
          <w:rPr>
            <w:rStyle w:val="a4"/>
            <w:rFonts w:eastAsia="Times New Roman" w:cstheme="minorHAnsi"/>
            <w:sz w:val="24"/>
            <w:szCs w:val="24"/>
            <w:lang w:eastAsia="ru-RU"/>
          </w:rPr>
          <w:t>.</w:t>
        </w:r>
        <w:r w:rsidR="006B5245" w:rsidRPr="00E64D33">
          <w:rPr>
            <w:rStyle w:val="a4"/>
            <w:rFonts w:eastAsia="Times New Roman" w:cstheme="minorHAnsi"/>
            <w:sz w:val="24"/>
            <w:szCs w:val="24"/>
            <w:lang w:val="en-US" w:eastAsia="ru-RU"/>
          </w:rPr>
          <w:t>ru</w:t>
        </w:r>
      </w:hyperlink>
    </w:p>
    <w:p w14:paraId="329F938D" w14:textId="61D813E1" w:rsidR="006B5245" w:rsidRPr="00682997" w:rsidRDefault="00F41BBE" w:rsidP="009D2683">
      <w:pPr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</w:p>
    <w:sectPr w:rsidR="006B5245" w:rsidRPr="0068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2CBB" w14:textId="77777777" w:rsidR="00A56011" w:rsidRDefault="00A56011" w:rsidP="0044208E">
      <w:pPr>
        <w:spacing w:after="0" w:line="240" w:lineRule="auto"/>
      </w:pPr>
      <w:r>
        <w:separator/>
      </w:r>
    </w:p>
  </w:endnote>
  <w:endnote w:type="continuationSeparator" w:id="0">
    <w:p w14:paraId="15048E37" w14:textId="77777777" w:rsidR="00A56011" w:rsidRDefault="00A56011" w:rsidP="0044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FC022" w14:textId="77777777" w:rsidR="00A56011" w:rsidRDefault="00A56011" w:rsidP="0044208E">
      <w:pPr>
        <w:spacing w:after="0" w:line="240" w:lineRule="auto"/>
      </w:pPr>
      <w:r>
        <w:separator/>
      </w:r>
    </w:p>
  </w:footnote>
  <w:footnote w:type="continuationSeparator" w:id="0">
    <w:p w14:paraId="3E78F4A3" w14:textId="77777777" w:rsidR="00A56011" w:rsidRDefault="00A56011" w:rsidP="0044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8B"/>
    <w:multiLevelType w:val="hybridMultilevel"/>
    <w:tmpl w:val="3DBC9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4E1"/>
    <w:multiLevelType w:val="hybridMultilevel"/>
    <w:tmpl w:val="EDB00C58"/>
    <w:lvl w:ilvl="0" w:tplc="E10289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350A"/>
    <w:multiLevelType w:val="hybridMultilevel"/>
    <w:tmpl w:val="1C44C4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7C7B1D"/>
    <w:multiLevelType w:val="hybridMultilevel"/>
    <w:tmpl w:val="C196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14829"/>
    <w:multiLevelType w:val="hybridMultilevel"/>
    <w:tmpl w:val="1D3E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56E"/>
    <w:multiLevelType w:val="multilevel"/>
    <w:tmpl w:val="A67EDE54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6" w15:restartNumberingAfterBreak="0">
    <w:nsid w:val="21045D0E"/>
    <w:multiLevelType w:val="hybridMultilevel"/>
    <w:tmpl w:val="0380A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297F"/>
    <w:multiLevelType w:val="hybridMultilevel"/>
    <w:tmpl w:val="59E87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A167CE"/>
    <w:multiLevelType w:val="hybridMultilevel"/>
    <w:tmpl w:val="B06A8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C60E8"/>
    <w:multiLevelType w:val="hybridMultilevel"/>
    <w:tmpl w:val="FDFA2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A322B"/>
    <w:multiLevelType w:val="hybridMultilevel"/>
    <w:tmpl w:val="A080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D5"/>
    <w:rsid w:val="0000151D"/>
    <w:rsid w:val="00045239"/>
    <w:rsid w:val="00056D70"/>
    <w:rsid w:val="00070891"/>
    <w:rsid w:val="00073447"/>
    <w:rsid w:val="000923D5"/>
    <w:rsid w:val="000A07E9"/>
    <w:rsid w:val="000B7116"/>
    <w:rsid w:val="000C57C4"/>
    <w:rsid w:val="000E63E5"/>
    <w:rsid w:val="00101E61"/>
    <w:rsid w:val="00110EDB"/>
    <w:rsid w:val="00117045"/>
    <w:rsid w:val="0012363A"/>
    <w:rsid w:val="001269C5"/>
    <w:rsid w:val="00127E1F"/>
    <w:rsid w:val="0015046A"/>
    <w:rsid w:val="001607E1"/>
    <w:rsid w:val="00163A0B"/>
    <w:rsid w:val="00165A05"/>
    <w:rsid w:val="00180A4F"/>
    <w:rsid w:val="001867D8"/>
    <w:rsid w:val="00194F98"/>
    <w:rsid w:val="001A79D9"/>
    <w:rsid w:val="001C29F6"/>
    <w:rsid w:val="001C658E"/>
    <w:rsid w:val="001C6ADC"/>
    <w:rsid w:val="001E4D89"/>
    <w:rsid w:val="001E636D"/>
    <w:rsid w:val="001F3AF1"/>
    <w:rsid w:val="0022777C"/>
    <w:rsid w:val="00256F68"/>
    <w:rsid w:val="00264DFE"/>
    <w:rsid w:val="002706C0"/>
    <w:rsid w:val="0027182F"/>
    <w:rsid w:val="0028176E"/>
    <w:rsid w:val="00286D5D"/>
    <w:rsid w:val="002922E9"/>
    <w:rsid w:val="002A0E7E"/>
    <w:rsid w:val="002A1007"/>
    <w:rsid w:val="002D3ADC"/>
    <w:rsid w:val="002D72DB"/>
    <w:rsid w:val="002E15A3"/>
    <w:rsid w:val="002E6AE5"/>
    <w:rsid w:val="003004BC"/>
    <w:rsid w:val="00305267"/>
    <w:rsid w:val="0032540E"/>
    <w:rsid w:val="003308BB"/>
    <w:rsid w:val="00347ADE"/>
    <w:rsid w:val="00351CBD"/>
    <w:rsid w:val="003562EC"/>
    <w:rsid w:val="00377405"/>
    <w:rsid w:val="00395607"/>
    <w:rsid w:val="003C04BC"/>
    <w:rsid w:val="003C73EA"/>
    <w:rsid w:val="003E7BE1"/>
    <w:rsid w:val="004062DC"/>
    <w:rsid w:val="004072B0"/>
    <w:rsid w:val="00413C1F"/>
    <w:rsid w:val="00422381"/>
    <w:rsid w:val="004238A4"/>
    <w:rsid w:val="0044208E"/>
    <w:rsid w:val="004521AC"/>
    <w:rsid w:val="004669EB"/>
    <w:rsid w:val="00474446"/>
    <w:rsid w:val="004758E5"/>
    <w:rsid w:val="00484EAD"/>
    <w:rsid w:val="00492229"/>
    <w:rsid w:val="004A49A2"/>
    <w:rsid w:val="004B60CD"/>
    <w:rsid w:val="004B695E"/>
    <w:rsid w:val="004D4D70"/>
    <w:rsid w:val="004D7C51"/>
    <w:rsid w:val="004F40CF"/>
    <w:rsid w:val="004F6967"/>
    <w:rsid w:val="004F73D8"/>
    <w:rsid w:val="00502869"/>
    <w:rsid w:val="00502DC8"/>
    <w:rsid w:val="00514079"/>
    <w:rsid w:val="00517B9D"/>
    <w:rsid w:val="00523E18"/>
    <w:rsid w:val="005310AC"/>
    <w:rsid w:val="00563615"/>
    <w:rsid w:val="00587255"/>
    <w:rsid w:val="00590D1F"/>
    <w:rsid w:val="00592BBC"/>
    <w:rsid w:val="005A503A"/>
    <w:rsid w:val="005B7D67"/>
    <w:rsid w:val="005C1569"/>
    <w:rsid w:val="005D2C8E"/>
    <w:rsid w:val="005D3667"/>
    <w:rsid w:val="005D7645"/>
    <w:rsid w:val="005D76A8"/>
    <w:rsid w:val="005E0EB7"/>
    <w:rsid w:val="005E29D6"/>
    <w:rsid w:val="005F4B34"/>
    <w:rsid w:val="00607743"/>
    <w:rsid w:val="00616067"/>
    <w:rsid w:val="006325B4"/>
    <w:rsid w:val="00637380"/>
    <w:rsid w:val="006536EE"/>
    <w:rsid w:val="00660D49"/>
    <w:rsid w:val="00672729"/>
    <w:rsid w:val="00682997"/>
    <w:rsid w:val="00695316"/>
    <w:rsid w:val="006A3A03"/>
    <w:rsid w:val="006B5245"/>
    <w:rsid w:val="006C713A"/>
    <w:rsid w:val="006D0154"/>
    <w:rsid w:val="006E5D05"/>
    <w:rsid w:val="006F31ED"/>
    <w:rsid w:val="00707126"/>
    <w:rsid w:val="00732B17"/>
    <w:rsid w:val="00735586"/>
    <w:rsid w:val="007376CC"/>
    <w:rsid w:val="00751F89"/>
    <w:rsid w:val="007764B0"/>
    <w:rsid w:val="0079080E"/>
    <w:rsid w:val="007A2EAE"/>
    <w:rsid w:val="007B3730"/>
    <w:rsid w:val="007C7992"/>
    <w:rsid w:val="007E2A94"/>
    <w:rsid w:val="007E6742"/>
    <w:rsid w:val="007E6DCA"/>
    <w:rsid w:val="007F66E6"/>
    <w:rsid w:val="00817D10"/>
    <w:rsid w:val="00823F1C"/>
    <w:rsid w:val="008312C6"/>
    <w:rsid w:val="008501B9"/>
    <w:rsid w:val="00850F32"/>
    <w:rsid w:val="00857EF2"/>
    <w:rsid w:val="00873C68"/>
    <w:rsid w:val="008740C8"/>
    <w:rsid w:val="008753F1"/>
    <w:rsid w:val="008A3B53"/>
    <w:rsid w:val="008D6AED"/>
    <w:rsid w:val="008F0EB2"/>
    <w:rsid w:val="00906B81"/>
    <w:rsid w:val="00914AD5"/>
    <w:rsid w:val="009467A4"/>
    <w:rsid w:val="00964BD5"/>
    <w:rsid w:val="00965253"/>
    <w:rsid w:val="00972B3F"/>
    <w:rsid w:val="009841D3"/>
    <w:rsid w:val="00986390"/>
    <w:rsid w:val="009958AE"/>
    <w:rsid w:val="009C1292"/>
    <w:rsid w:val="009C5A5F"/>
    <w:rsid w:val="009D2683"/>
    <w:rsid w:val="009E0BE4"/>
    <w:rsid w:val="009F0D98"/>
    <w:rsid w:val="009F0E94"/>
    <w:rsid w:val="009F51E5"/>
    <w:rsid w:val="00A01446"/>
    <w:rsid w:val="00A17946"/>
    <w:rsid w:val="00A22D36"/>
    <w:rsid w:val="00A35D5D"/>
    <w:rsid w:val="00A44C7A"/>
    <w:rsid w:val="00A56011"/>
    <w:rsid w:val="00A673EA"/>
    <w:rsid w:val="00A72472"/>
    <w:rsid w:val="00A726D7"/>
    <w:rsid w:val="00A96A24"/>
    <w:rsid w:val="00A97082"/>
    <w:rsid w:val="00AA4912"/>
    <w:rsid w:val="00AB104D"/>
    <w:rsid w:val="00AC1FE7"/>
    <w:rsid w:val="00AC3B5F"/>
    <w:rsid w:val="00AC69D7"/>
    <w:rsid w:val="00AD1D46"/>
    <w:rsid w:val="00AF1A38"/>
    <w:rsid w:val="00B067B3"/>
    <w:rsid w:val="00B112B2"/>
    <w:rsid w:val="00B15B8F"/>
    <w:rsid w:val="00B16EA4"/>
    <w:rsid w:val="00B25FA1"/>
    <w:rsid w:val="00B33087"/>
    <w:rsid w:val="00B528F6"/>
    <w:rsid w:val="00B53F98"/>
    <w:rsid w:val="00B574EA"/>
    <w:rsid w:val="00B94A29"/>
    <w:rsid w:val="00BB315E"/>
    <w:rsid w:val="00BC03DD"/>
    <w:rsid w:val="00BF097E"/>
    <w:rsid w:val="00C122E7"/>
    <w:rsid w:val="00C32409"/>
    <w:rsid w:val="00C325AB"/>
    <w:rsid w:val="00C358BA"/>
    <w:rsid w:val="00C5711E"/>
    <w:rsid w:val="00C86EB1"/>
    <w:rsid w:val="00CA5299"/>
    <w:rsid w:val="00CE5EBD"/>
    <w:rsid w:val="00D152C4"/>
    <w:rsid w:val="00D302F6"/>
    <w:rsid w:val="00D378F1"/>
    <w:rsid w:val="00D400E0"/>
    <w:rsid w:val="00D61759"/>
    <w:rsid w:val="00D77AA2"/>
    <w:rsid w:val="00D96534"/>
    <w:rsid w:val="00DA5A25"/>
    <w:rsid w:val="00DC222A"/>
    <w:rsid w:val="00DD6F56"/>
    <w:rsid w:val="00E05067"/>
    <w:rsid w:val="00E07946"/>
    <w:rsid w:val="00E21C06"/>
    <w:rsid w:val="00E50EA0"/>
    <w:rsid w:val="00E55F6C"/>
    <w:rsid w:val="00E56130"/>
    <w:rsid w:val="00E57867"/>
    <w:rsid w:val="00E6766C"/>
    <w:rsid w:val="00E8348C"/>
    <w:rsid w:val="00E93725"/>
    <w:rsid w:val="00E9462E"/>
    <w:rsid w:val="00EB43B4"/>
    <w:rsid w:val="00ED1B05"/>
    <w:rsid w:val="00ED7F6D"/>
    <w:rsid w:val="00EE40D0"/>
    <w:rsid w:val="00EE5D53"/>
    <w:rsid w:val="00EE6227"/>
    <w:rsid w:val="00EF613B"/>
    <w:rsid w:val="00F052C9"/>
    <w:rsid w:val="00F05E65"/>
    <w:rsid w:val="00F306D8"/>
    <w:rsid w:val="00F403BD"/>
    <w:rsid w:val="00F41BBE"/>
    <w:rsid w:val="00F54DDB"/>
    <w:rsid w:val="00F6404F"/>
    <w:rsid w:val="00F82000"/>
    <w:rsid w:val="00FA01A6"/>
    <w:rsid w:val="00FB3CCB"/>
    <w:rsid w:val="00FB64C9"/>
    <w:rsid w:val="00FC0251"/>
    <w:rsid w:val="00FC2ECB"/>
    <w:rsid w:val="00FD2B90"/>
    <w:rsid w:val="00FE099D"/>
    <w:rsid w:val="00FE2396"/>
    <w:rsid w:val="00FF421F"/>
    <w:rsid w:val="00FF45C1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ABB9"/>
  <w15:chartTrackingRefBased/>
  <w15:docId w15:val="{1434B4FB-5F2F-4785-8386-CDA8A0E9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D6"/>
  </w:style>
  <w:style w:type="paragraph" w:styleId="1">
    <w:name w:val="heading 1"/>
    <w:basedOn w:val="a"/>
    <w:link w:val="10"/>
    <w:uiPriority w:val="9"/>
    <w:qFormat/>
    <w:rsid w:val="00F40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D5"/>
    <w:pPr>
      <w:ind w:left="720"/>
      <w:contextualSpacing/>
    </w:pPr>
  </w:style>
  <w:style w:type="character" w:customStyle="1" w:styleId="moretext">
    <w:name w:val="moretext"/>
    <w:basedOn w:val="a0"/>
    <w:rsid w:val="008F0EB2"/>
  </w:style>
  <w:style w:type="character" w:customStyle="1" w:styleId="10">
    <w:name w:val="Заголовок 1 Знак"/>
    <w:basedOn w:val="a0"/>
    <w:link w:val="1"/>
    <w:uiPriority w:val="9"/>
    <w:rsid w:val="00F40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376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4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8E"/>
  </w:style>
  <w:style w:type="paragraph" w:styleId="a7">
    <w:name w:val="footer"/>
    <w:basedOn w:val="a"/>
    <w:link w:val="a8"/>
    <w:uiPriority w:val="99"/>
    <w:unhideWhenUsed/>
    <w:rsid w:val="0044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08E"/>
  </w:style>
  <w:style w:type="character" w:customStyle="1" w:styleId="30">
    <w:name w:val="Заголовок 3 Знак"/>
    <w:basedOn w:val="a0"/>
    <w:link w:val="3"/>
    <w:uiPriority w:val="9"/>
    <w:semiHidden/>
    <w:rsid w:val="00165A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65A0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56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ystem@info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vt.infote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hop.infoteh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koptsov ruslan</dc:creator>
  <cp:keywords/>
  <dc:description/>
  <cp:lastModifiedBy>Учетная запись Майкрософт</cp:lastModifiedBy>
  <cp:revision>4</cp:revision>
  <dcterms:created xsi:type="dcterms:W3CDTF">2022-11-09T20:58:00Z</dcterms:created>
  <dcterms:modified xsi:type="dcterms:W3CDTF">2022-11-29T07:05:00Z</dcterms:modified>
</cp:coreProperties>
</file>